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76" w:rsidRPr="00C513E2" w:rsidRDefault="00380C76" w:rsidP="00F66306">
      <w:pPr>
        <w:pStyle w:val="Corpodetexto"/>
        <w:rPr>
          <w:color w:val="00B050"/>
          <w:sz w:val="18"/>
          <w:szCs w:val="18"/>
        </w:rPr>
      </w:pPr>
      <w:r w:rsidRPr="00C513E2">
        <w:rPr>
          <w:sz w:val="18"/>
          <w:szCs w:val="18"/>
        </w:rPr>
        <w:t>EDITAL DE CONVOCAÇÃ</w:t>
      </w:r>
      <w:r w:rsidR="00415AB2" w:rsidRPr="00C513E2">
        <w:rPr>
          <w:sz w:val="18"/>
          <w:szCs w:val="18"/>
        </w:rPr>
        <w:t xml:space="preserve">O DE ASSEMBLÉIA </w:t>
      </w:r>
      <w:r w:rsidRPr="00C513E2">
        <w:rPr>
          <w:sz w:val="18"/>
          <w:szCs w:val="18"/>
        </w:rPr>
        <w:t>EXTRAORDINÁRIA DE ELEIÇÃO E POSSE DA NOVA DIRETORIA</w:t>
      </w:r>
    </w:p>
    <w:p w:rsidR="00380C76" w:rsidRPr="00C513E2" w:rsidRDefault="00380C76" w:rsidP="00380C76">
      <w:pPr>
        <w:rPr>
          <w:sz w:val="18"/>
          <w:szCs w:val="18"/>
        </w:rPr>
      </w:pPr>
      <w:r w:rsidRPr="00C513E2">
        <w:rPr>
          <w:sz w:val="18"/>
          <w:szCs w:val="18"/>
        </w:rPr>
        <w:t xml:space="preserve"> </w:t>
      </w:r>
    </w:p>
    <w:p w:rsidR="00F66306" w:rsidRPr="00C513E2" w:rsidRDefault="00F66306" w:rsidP="00380C76">
      <w:pPr>
        <w:rPr>
          <w:sz w:val="18"/>
          <w:szCs w:val="18"/>
        </w:rPr>
      </w:pPr>
    </w:p>
    <w:p w:rsidR="00F73549" w:rsidRPr="00C513E2" w:rsidRDefault="00415AB2" w:rsidP="00F73549">
      <w:pPr>
        <w:pStyle w:val="Corpodetexto2"/>
        <w:rPr>
          <w:sz w:val="18"/>
          <w:szCs w:val="18"/>
        </w:rPr>
      </w:pPr>
      <w:r w:rsidRPr="00C513E2">
        <w:rPr>
          <w:sz w:val="18"/>
          <w:szCs w:val="18"/>
        </w:rPr>
        <w:t xml:space="preserve">A ASSOCIAÇÃO SERIDOENSE DE CRIADORES </w:t>
      </w:r>
      <w:r w:rsidR="00F73549" w:rsidRPr="00C513E2">
        <w:rPr>
          <w:sz w:val="18"/>
          <w:szCs w:val="18"/>
        </w:rPr>
        <w:t>–</w:t>
      </w:r>
      <w:r w:rsidRPr="00C513E2">
        <w:rPr>
          <w:sz w:val="18"/>
          <w:szCs w:val="18"/>
        </w:rPr>
        <w:t xml:space="preserve"> ASSERC</w:t>
      </w:r>
      <w:r w:rsidR="00F73549" w:rsidRPr="00C513E2">
        <w:rPr>
          <w:sz w:val="18"/>
          <w:szCs w:val="18"/>
        </w:rPr>
        <w:t xml:space="preserve">, </w:t>
      </w:r>
      <w:r w:rsidRPr="00C513E2">
        <w:rPr>
          <w:sz w:val="18"/>
          <w:szCs w:val="18"/>
        </w:rPr>
        <w:t>através de seu Diretor Presidente, de acordo com as normas legais vigentes no seu Estatuto Social e o Código Civil Brasileiro</w:t>
      </w:r>
      <w:r w:rsidR="00380C76" w:rsidRPr="00C513E2">
        <w:rPr>
          <w:sz w:val="18"/>
          <w:szCs w:val="18"/>
        </w:rPr>
        <w:t xml:space="preserve">, CONVOCA através do presente edital, todos os membros, para Assembléia </w:t>
      </w:r>
      <w:r w:rsidRPr="00C513E2">
        <w:rPr>
          <w:sz w:val="18"/>
          <w:szCs w:val="18"/>
        </w:rPr>
        <w:t>Extraordinária</w:t>
      </w:r>
      <w:r w:rsidR="00380C76" w:rsidRPr="00C513E2">
        <w:rPr>
          <w:sz w:val="18"/>
          <w:szCs w:val="18"/>
        </w:rPr>
        <w:t>, que será realizada na sede d</w:t>
      </w:r>
      <w:r w:rsidRPr="00C513E2">
        <w:rPr>
          <w:sz w:val="18"/>
          <w:szCs w:val="18"/>
        </w:rPr>
        <w:t xml:space="preserve">o </w:t>
      </w:r>
      <w:r w:rsidR="00916DBA" w:rsidRPr="00C513E2">
        <w:rPr>
          <w:sz w:val="18"/>
          <w:szCs w:val="18"/>
        </w:rPr>
        <w:t>Parque de Exposições “</w:t>
      </w:r>
      <w:r w:rsidRPr="00C513E2">
        <w:rPr>
          <w:sz w:val="18"/>
          <w:szCs w:val="18"/>
        </w:rPr>
        <w:t>W</w:t>
      </w:r>
      <w:r w:rsidR="00F73549" w:rsidRPr="00C513E2">
        <w:rPr>
          <w:sz w:val="18"/>
          <w:szCs w:val="18"/>
        </w:rPr>
        <w:t>alfredo Gurgel”, cito, na BR 427, S/N, bairro Maynard, município de Caicó/RN</w:t>
      </w:r>
      <w:r w:rsidR="00380C76" w:rsidRPr="00C513E2">
        <w:rPr>
          <w:sz w:val="18"/>
          <w:szCs w:val="18"/>
        </w:rPr>
        <w:t xml:space="preserve">, às </w:t>
      </w:r>
      <w:r w:rsidRPr="00C513E2">
        <w:rPr>
          <w:sz w:val="18"/>
          <w:szCs w:val="18"/>
        </w:rPr>
        <w:t>09</w:t>
      </w:r>
      <w:r w:rsidR="00380C76" w:rsidRPr="00C513E2">
        <w:rPr>
          <w:sz w:val="18"/>
          <w:szCs w:val="18"/>
        </w:rPr>
        <w:t>:</w:t>
      </w:r>
      <w:r w:rsidRPr="00C513E2">
        <w:rPr>
          <w:sz w:val="18"/>
          <w:szCs w:val="18"/>
        </w:rPr>
        <w:t>00</w:t>
      </w:r>
      <w:r w:rsidR="00380C76" w:rsidRPr="00C513E2">
        <w:rPr>
          <w:sz w:val="18"/>
          <w:szCs w:val="18"/>
        </w:rPr>
        <w:t xml:space="preserve"> horas, do dia </w:t>
      </w:r>
      <w:r w:rsidRPr="00C513E2">
        <w:rPr>
          <w:sz w:val="18"/>
          <w:szCs w:val="18"/>
        </w:rPr>
        <w:t>26</w:t>
      </w:r>
      <w:r w:rsidR="00380C76" w:rsidRPr="00C513E2">
        <w:rPr>
          <w:sz w:val="18"/>
          <w:szCs w:val="18"/>
        </w:rPr>
        <w:t xml:space="preserve"> de </w:t>
      </w:r>
      <w:r w:rsidRPr="00C513E2">
        <w:rPr>
          <w:sz w:val="18"/>
          <w:szCs w:val="18"/>
        </w:rPr>
        <w:t>dezembro</w:t>
      </w:r>
      <w:r w:rsidR="00380C76" w:rsidRPr="00C513E2">
        <w:rPr>
          <w:sz w:val="18"/>
          <w:szCs w:val="18"/>
        </w:rPr>
        <w:t xml:space="preserve"> de </w:t>
      </w:r>
      <w:r w:rsidRPr="00C513E2">
        <w:rPr>
          <w:sz w:val="18"/>
          <w:szCs w:val="18"/>
        </w:rPr>
        <w:t>2019</w:t>
      </w:r>
      <w:r w:rsidR="00F73549" w:rsidRPr="00C513E2">
        <w:rPr>
          <w:sz w:val="18"/>
          <w:szCs w:val="18"/>
        </w:rPr>
        <w:t>.</w:t>
      </w:r>
    </w:p>
    <w:p w:rsidR="00F73549" w:rsidRPr="00C513E2" w:rsidRDefault="003C1D27" w:rsidP="00F73549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>Art.</w:t>
      </w:r>
      <w:r w:rsidR="00F73549" w:rsidRPr="00C513E2">
        <w:rPr>
          <w:b/>
          <w:sz w:val="18"/>
          <w:szCs w:val="18"/>
        </w:rPr>
        <w:t xml:space="preserve"> 1º </w:t>
      </w:r>
      <w:r w:rsidR="00F73549" w:rsidRPr="00C513E2">
        <w:rPr>
          <w:sz w:val="18"/>
          <w:szCs w:val="18"/>
        </w:rPr>
        <w:t xml:space="preserve">- </w:t>
      </w:r>
      <w:r w:rsidRPr="00C513E2">
        <w:rPr>
          <w:sz w:val="18"/>
          <w:szCs w:val="18"/>
        </w:rPr>
        <w:t>A eleição dar-se-á por votação a ser realizada na sede do Parque de Exposições “Walfredo Gurgel”, cito, na BR 427, S/N, bairro Maynard, município de Caicó/RN, no d</w:t>
      </w:r>
      <w:r w:rsidR="00147A12">
        <w:rPr>
          <w:sz w:val="18"/>
          <w:szCs w:val="18"/>
        </w:rPr>
        <w:t>ia 27</w:t>
      </w:r>
      <w:r w:rsidRPr="00C513E2">
        <w:rPr>
          <w:sz w:val="18"/>
          <w:szCs w:val="18"/>
        </w:rPr>
        <w:t xml:space="preserve"> de dezembro de 2019, com início às 09:00 horas, em primeira convocação, ainda, que com 30 minutos a próxima convocação, findando às 12:00 horas, impreterivelmente.</w:t>
      </w:r>
    </w:p>
    <w:p w:rsidR="00266BB8" w:rsidRPr="00C513E2" w:rsidRDefault="003C1D27" w:rsidP="00F73549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 xml:space="preserve">Art. 2º </w:t>
      </w:r>
      <w:r w:rsidR="00266BB8" w:rsidRPr="00C513E2">
        <w:rPr>
          <w:b/>
          <w:sz w:val="18"/>
          <w:szCs w:val="18"/>
        </w:rPr>
        <w:t xml:space="preserve">- </w:t>
      </w:r>
      <w:r w:rsidR="00266BB8" w:rsidRPr="00C513E2">
        <w:rPr>
          <w:sz w:val="18"/>
          <w:szCs w:val="18"/>
        </w:rPr>
        <w:t xml:space="preserve">Nomeada a Comissão Eleitoral, composta pelos seguintes membros e funções: José Vanderli de Araújo – Presidente da Comissão; José Torres Filho – Membro; e, </w:t>
      </w:r>
      <w:r w:rsidR="00A42108" w:rsidRPr="00C513E2">
        <w:rPr>
          <w:sz w:val="18"/>
          <w:szCs w:val="18"/>
        </w:rPr>
        <w:t>Taciano Araújo Fernandes - Secretário</w:t>
      </w:r>
      <w:r w:rsidR="00266BB8" w:rsidRPr="00C513E2">
        <w:rPr>
          <w:sz w:val="18"/>
          <w:szCs w:val="18"/>
        </w:rPr>
        <w:t>.</w:t>
      </w:r>
    </w:p>
    <w:p w:rsidR="00821CEA" w:rsidRPr="00C513E2" w:rsidRDefault="00266BB8" w:rsidP="00F73549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 xml:space="preserve">Art. 3º </w:t>
      </w:r>
      <w:r w:rsidR="003C1D27" w:rsidRPr="00C513E2">
        <w:rPr>
          <w:b/>
          <w:sz w:val="18"/>
          <w:szCs w:val="18"/>
        </w:rPr>
        <w:t xml:space="preserve">- </w:t>
      </w:r>
      <w:r w:rsidR="003C1D27" w:rsidRPr="00C513E2">
        <w:rPr>
          <w:sz w:val="18"/>
          <w:szCs w:val="18"/>
        </w:rPr>
        <w:t xml:space="preserve">Poderão votar os membros fundadores e efetivos aptos a voto, observando-se ao Estatuto Social Artigo 7º - parágrafo único, </w:t>
      </w:r>
      <w:r w:rsidR="00916DBA" w:rsidRPr="00C513E2">
        <w:rPr>
          <w:sz w:val="18"/>
          <w:szCs w:val="18"/>
        </w:rPr>
        <w:t xml:space="preserve">ainda, ao Artigo 19 – parágrafo </w:t>
      </w:r>
      <w:r w:rsidR="001F57A3" w:rsidRPr="00C513E2">
        <w:rPr>
          <w:sz w:val="18"/>
          <w:szCs w:val="18"/>
        </w:rPr>
        <w:t>terceiro.</w:t>
      </w:r>
    </w:p>
    <w:p w:rsidR="001F57A3" w:rsidRPr="00C513E2" w:rsidRDefault="00821CEA" w:rsidP="00F73549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>§1º</w:t>
      </w:r>
      <w:r w:rsidR="001F57A3" w:rsidRPr="00C513E2">
        <w:rPr>
          <w:b/>
          <w:sz w:val="18"/>
          <w:szCs w:val="18"/>
        </w:rPr>
        <w:t xml:space="preserve"> -</w:t>
      </w:r>
      <w:r w:rsidRPr="00C513E2">
        <w:rPr>
          <w:b/>
          <w:sz w:val="18"/>
          <w:szCs w:val="18"/>
        </w:rPr>
        <w:t xml:space="preserve"> </w:t>
      </w:r>
      <w:r w:rsidRPr="00C513E2">
        <w:rPr>
          <w:sz w:val="18"/>
          <w:szCs w:val="18"/>
        </w:rPr>
        <w:t xml:space="preserve">São Sócios Fundadores, os membros que participaram da Assembléia Geral de Fundação e os que preencham os requisitos do Artigo 45, do Estatuto Social. </w:t>
      </w:r>
    </w:p>
    <w:p w:rsidR="00821CEA" w:rsidRPr="00C513E2" w:rsidRDefault="00821CEA" w:rsidP="00F73549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 xml:space="preserve">§2º – </w:t>
      </w:r>
      <w:r w:rsidRPr="00C513E2">
        <w:rPr>
          <w:sz w:val="18"/>
          <w:szCs w:val="18"/>
        </w:rPr>
        <w:t xml:space="preserve">São Sócios Efetivos, os membros que foram admitidos conforme rege os Artigos 3º e 4º, ainda, que constem devidamente matriculados no Livro de Matrícula de Associados. </w:t>
      </w:r>
    </w:p>
    <w:p w:rsidR="00821CEA" w:rsidRPr="00C513E2" w:rsidRDefault="00266BB8" w:rsidP="00F73549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>Art. 4</w:t>
      </w:r>
      <w:r w:rsidR="00821CEA" w:rsidRPr="00C513E2">
        <w:rPr>
          <w:b/>
          <w:sz w:val="18"/>
          <w:szCs w:val="18"/>
        </w:rPr>
        <w:t xml:space="preserve">º - </w:t>
      </w:r>
      <w:r w:rsidR="00821CEA" w:rsidRPr="00C513E2">
        <w:rPr>
          <w:sz w:val="18"/>
          <w:szCs w:val="18"/>
        </w:rPr>
        <w:t>A votação destina-se a eleger a Chapa Completa para Diretor</w:t>
      </w:r>
      <w:r w:rsidR="007040B3" w:rsidRPr="00C513E2">
        <w:rPr>
          <w:sz w:val="18"/>
          <w:szCs w:val="18"/>
        </w:rPr>
        <w:t xml:space="preserve">ia, Conselho Fiscal e Conselho Consultivo, estando, este último a ser preenchido por apenas quatro nomes, uma vez, existente apenas um Ex Diretor Presidente, compreendendo ao Artigo 32 do Estatuto Social, sendo, de obrigação a ocupação de uma vaga por este. </w:t>
      </w:r>
    </w:p>
    <w:p w:rsidR="007040B3" w:rsidRPr="00C513E2" w:rsidRDefault="007040B3" w:rsidP="00F73549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 xml:space="preserve">§1º - </w:t>
      </w:r>
      <w:r w:rsidRPr="00C513E2">
        <w:rPr>
          <w:sz w:val="18"/>
          <w:szCs w:val="18"/>
        </w:rPr>
        <w:t xml:space="preserve">Havendo somente um Ex Diretor Presidente, a primeira vaga para Conselho Consultivo será ocupada pelo Senhor Nivaldo Brum Vilar Saldanha, </w:t>
      </w:r>
      <w:r w:rsidR="00F43214" w:rsidRPr="00C513E2">
        <w:rPr>
          <w:sz w:val="18"/>
          <w:szCs w:val="18"/>
        </w:rPr>
        <w:t>único Ex Presidente até o presente.</w:t>
      </w:r>
    </w:p>
    <w:p w:rsidR="007040B3" w:rsidRPr="00C513E2" w:rsidRDefault="00266BB8" w:rsidP="00F73549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>Art. 5</w:t>
      </w:r>
      <w:r w:rsidR="007040B3" w:rsidRPr="00C513E2">
        <w:rPr>
          <w:b/>
          <w:sz w:val="18"/>
          <w:szCs w:val="18"/>
        </w:rPr>
        <w:t xml:space="preserve">º - </w:t>
      </w:r>
      <w:r w:rsidR="007040B3" w:rsidRPr="00C513E2">
        <w:rPr>
          <w:sz w:val="18"/>
          <w:szCs w:val="18"/>
        </w:rPr>
        <w:t>Serão aceitas somente inscrições de chapas completas (a exceção do preenchimento de uma vaga no conselho consultivo), designando aos nomes e cargos a qual ocuparão. Sendo os cargos da Diretoria, Conselho Fiscal e Conselho Consultivo:</w:t>
      </w:r>
    </w:p>
    <w:p w:rsidR="007040B3" w:rsidRPr="00C513E2" w:rsidRDefault="007040B3" w:rsidP="007040B3">
      <w:pPr>
        <w:pStyle w:val="Corpodetexto2"/>
        <w:numPr>
          <w:ilvl w:val="0"/>
          <w:numId w:val="5"/>
        </w:numPr>
        <w:rPr>
          <w:sz w:val="18"/>
          <w:szCs w:val="18"/>
        </w:rPr>
      </w:pPr>
      <w:r w:rsidRPr="00C513E2">
        <w:rPr>
          <w:sz w:val="18"/>
          <w:szCs w:val="18"/>
        </w:rPr>
        <w:t>Presidente;</w:t>
      </w:r>
    </w:p>
    <w:p w:rsidR="007040B3" w:rsidRPr="00C513E2" w:rsidRDefault="007040B3" w:rsidP="007040B3">
      <w:pPr>
        <w:pStyle w:val="Corpodetexto2"/>
        <w:numPr>
          <w:ilvl w:val="0"/>
          <w:numId w:val="5"/>
        </w:numPr>
        <w:rPr>
          <w:sz w:val="18"/>
          <w:szCs w:val="18"/>
        </w:rPr>
      </w:pPr>
      <w:r w:rsidRPr="00C513E2">
        <w:rPr>
          <w:sz w:val="18"/>
          <w:szCs w:val="18"/>
        </w:rPr>
        <w:t>1º Vice Presidente;</w:t>
      </w:r>
    </w:p>
    <w:p w:rsidR="007040B3" w:rsidRPr="00C513E2" w:rsidRDefault="007040B3" w:rsidP="007040B3">
      <w:pPr>
        <w:pStyle w:val="Corpodetexto2"/>
        <w:numPr>
          <w:ilvl w:val="0"/>
          <w:numId w:val="5"/>
        </w:numPr>
        <w:rPr>
          <w:sz w:val="18"/>
          <w:szCs w:val="18"/>
        </w:rPr>
      </w:pPr>
      <w:r w:rsidRPr="00C513E2">
        <w:rPr>
          <w:sz w:val="18"/>
          <w:szCs w:val="18"/>
        </w:rPr>
        <w:t>2º Vice Presidente;</w:t>
      </w:r>
    </w:p>
    <w:p w:rsidR="007040B3" w:rsidRPr="00C513E2" w:rsidRDefault="007040B3" w:rsidP="007040B3">
      <w:pPr>
        <w:pStyle w:val="Corpodetexto2"/>
        <w:numPr>
          <w:ilvl w:val="0"/>
          <w:numId w:val="5"/>
        </w:numPr>
        <w:rPr>
          <w:sz w:val="18"/>
          <w:szCs w:val="18"/>
        </w:rPr>
      </w:pPr>
      <w:r w:rsidRPr="00C513E2">
        <w:rPr>
          <w:sz w:val="18"/>
          <w:szCs w:val="18"/>
        </w:rPr>
        <w:t>Diretor Secretário;</w:t>
      </w:r>
    </w:p>
    <w:p w:rsidR="007040B3" w:rsidRPr="00C513E2" w:rsidRDefault="007040B3" w:rsidP="007040B3">
      <w:pPr>
        <w:pStyle w:val="Corpodetexto2"/>
        <w:numPr>
          <w:ilvl w:val="0"/>
          <w:numId w:val="5"/>
        </w:numPr>
        <w:rPr>
          <w:sz w:val="18"/>
          <w:szCs w:val="18"/>
        </w:rPr>
      </w:pPr>
      <w:r w:rsidRPr="00C513E2">
        <w:rPr>
          <w:sz w:val="18"/>
          <w:szCs w:val="18"/>
        </w:rPr>
        <w:t>Diretor 2º Secretário;</w:t>
      </w:r>
    </w:p>
    <w:p w:rsidR="007040B3" w:rsidRPr="00C513E2" w:rsidRDefault="007040B3" w:rsidP="007040B3">
      <w:pPr>
        <w:pStyle w:val="Corpodetexto2"/>
        <w:numPr>
          <w:ilvl w:val="0"/>
          <w:numId w:val="5"/>
        </w:numPr>
        <w:rPr>
          <w:sz w:val="18"/>
          <w:szCs w:val="18"/>
        </w:rPr>
      </w:pPr>
      <w:r w:rsidRPr="00C513E2">
        <w:rPr>
          <w:sz w:val="18"/>
          <w:szCs w:val="18"/>
        </w:rPr>
        <w:t>Diretor Tesoureiro;</w:t>
      </w:r>
    </w:p>
    <w:p w:rsidR="007040B3" w:rsidRPr="00C513E2" w:rsidRDefault="007040B3" w:rsidP="007040B3">
      <w:pPr>
        <w:pStyle w:val="Corpodetexto2"/>
        <w:numPr>
          <w:ilvl w:val="0"/>
          <w:numId w:val="5"/>
        </w:numPr>
        <w:rPr>
          <w:sz w:val="18"/>
          <w:szCs w:val="18"/>
        </w:rPr>
      </w:pPr>
      <w:r w:rsidRPr="00C513E2">
        <w:rPr>
          <w:sz w:val="18"/>
          <w:szCs w:val="18"/>
        </w:rPr>
        <w:t>03 (três) Conselheiros Fiscais – Titulares;</w:t>
      </w:r>
    </w:p>
    <w:p w:rsidR="007040B3" w:rsidRPr="00C513E2" w:rsidRDefault="007040B3" w:rsidP="007040B3">
      <w:pPr>
        <w:pStyle w:val="Corpodetexto2"/>
        <w:numPr>
          <w:ilvl w:val="0"/>
          <w:numId w:val="5"/>
        </w:numPr>
        <w:rPr>
          <w:sz w:val="18"/>
          <w:szCs w:val="18"/>
        </w:rPr>
      </w:pPr>
      <w:r w:rsidRPr="00C513E2">
        <w:rPr>
          <w:sz w:val="18"/>
          <w:szCs w:val="18"/>
        </w:rPr>
        <w:t>02 (dois) Conselheiros Fiscais – Suplentes;</w:t>
      </w:r>
    </w:p>
    <w:p w:rsidR="007040B3" w:rsidRPr="00C513E2" w:rsidRDefault="007040B3" w:rsidP="007040B3">
      <w:pPr>
        <w:pStyle w:val="Corpodetexto2"/>
        <w:numPr>
          <w:ilvl w:val="0"/>
          <w:numId w:val="5"/>
        </w:numPr>
        <w:rPr>
          <w:sz w:val="18"/>
          <w:szCs w:val="18"/>
        </w:rPr>
      </w:pPr>
      <w:r w:rsidRPr="00C513E2">
        <w:rPr>
          <w:sz w:val="18"/>
          <w:szCs w:val="18"/>
        </w:rPr>
        <w:t>04 (quatro) Conselheiros Consultivos – Titulares.</w:t>
      </w:r>
    </w:p>
    <w:p w:rsidR="00F43214" w:rsidRPr="00C513E2" w:rsidRDefault="00266BB8" w:rsidP="00F43214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>Art.6</w:t>
      </w:r>
      <w:r w:rsidR="00F43214" w:rsidRPr="00C513E2">
        <w:rPr>
          <w:b/>
          <w:sz w:val="18"/>
          <w:szCs w:val="18"/>
        </w:rPr>
        <w:t xml:space="preserve">º - </w:t>
      </w:r>
      <w:r w:rsidR="00F43214" w:rsidRPr="00C513E2">
        <w:rPr>
          <w:sz w:val="18"/>
          <w:szCs w:val="18"/>
        </w:rPr>
        <w:t>As inscrições das chapas serão feitas junto à Comis</w:t>
      </w:r>
      <w:r w:rsidR="00A42108" w:rsidRPr="00C513E2">
        <w:rPr>
          <w:sz w:val="18"/>
          <w:szCs w:val="18"/>
        </w:rPr>
        <w:t>são Eleitoral, no horário das 14:00 as 17</w:t>
      </w:r>
      <w:r w:rsidR="00F43214" w:rsidRPr="00C513E2">
        <w:rPr>
          <w:sz w:val="18"/>
          <w:szCs w:val="18"/>
        </w:rPr>
        <w:t>:00horas</w:t>
      </w:r>
      <w:r w:rsidR="00A42108" w:rsidRPr="00C513E2">
        <w:rPr>
          <w:sz w:val="18"/>
          <w:szCs w:val="18"/>
        </w:rPr>
        <w:t xml:space="preserve"> do dia 24 de dezembro e das 07</w:t>
      </w:r>
      <w:r w:rsidR="00F43214" w:rsidRPr="00C513E2">
        <w:rPr>
          <w:sz w:val="18"/>
          <w:szCs w:val="18"/>
        </w:rPr>
        <w:t>:</w:t>
      </w:r>
      <w:r w:rsidR="00A42108" w:rsidRPr="00C513E2">
        <w:rPr>
          <w:sz w:val="18"/>
          <w:szCs w:val="18"/>
        </w:rPr>
        <w:t>00 horas as 11:30horas</w:t>
      </w:r>
      <w:r w:rsidR="00C513E2" w:rsidRPr="00C513E2">
        <w:rPr>
          <w:sz w:val="18"/>
          <w:szCs w:val="18"/>
        </w:rPr>
        <w:t xml:space="preserve"> </w:t>
      </w:r>
      <w:r w:rsidR="00A42108" w:rsidRPr="00C513E2">
        <w:rPr>
          <w:sz w:val="18"/>
          <w:szCs w:val="18"/>
        </w:rPr>
        <w:t xml:space="preserve"> do dia 26</w:t>
      </w:r>
      <w:r w:rsidR="00F43214" w:rsidRPr="00C513E2">
        <w:rPr>
          <w:sz w:val="18"/>
          <w:szCs w:val="18"/>
        </w:rPr>
        <w:t xml:space="preserve"> de dezembro, no escritório provisório na Rua José Alves da Silva, 242 – A, bairro de Barra Nova, município de Caicó/RN. </w:t>
      </w:r>
    </w:p>
    <w:p w:rsidR="000167C1" w:rsidRPr="00C513E2" w:rsidRDefault="00266BB8" w:rsidP="00F43214">
      <w:pPr>
        <w:pStyle w:val="Corpodetexto2"/>
        <w:rPr>
          <w:b/>
          <w:sz w:val="18"/>
          <w:szCs w:val="18"/>
        </w:rPr>
      </w:pPr>
      <w:r w:rsidRPr="00C513E2">
        <w:rPr>
          <w:b/>
          <w:sz w:val="18"/>
          <w:szCs w:val="18"/>
        </w:rPr>
        <w:t>Art.7</w:t>
      </w:r>
      <w:r w:rsidR="00F43214" w:rsidRPr="00C513E2">
        <w:rPr>
          <w:b/>
          <w:sz w:val="18"/>
          <w:szCs w:val="18"/>
        </w:rPr>
        <w:t xml:space="preserve">º - </w:t>
      </w:r>
      <w:r w:rsidR="00F43214" w:rsidRPr="00C513E2">
        <w:rPr>
          <w:sz w:val="18"/>
          <w:szCs w:val="18"/>
        </w:rPr>
        <w:t xml:space="preserve">As inscrições devem ser digitadas, apresentando ao nome do sócio e cargo que ocupará. Ainda, acompanhada de cópia dos documentos de identidade e </w:t>
      </w:r>
      <w:r w:rsidR="00A42108" w:rsidRPr="00C513E2">
        <w:rPr>
          <w:sz w:val="18"/>
          <w:szCs w:val="18"/>
        </w:rPr>
        <w:t>CPF</w:t>
      </w:r>
      <w:r w:rsidR="00F43214" w:rsidRPr="00C513E2">
        <w:rPr>
          <w:sz w:val="18"/>
          <w:szCs w:val="18"/>
        </w:rPr>
        <w:t xml:space="preserve"> dos sócios candidatos</w:t>
      </w:r>
      <w:r w:rsidR="000167C1" w:rsidRPr="00C513E2">
        <w:rPr>
          <w:sz w:val="18"/>
          <w:szCs w:val="18"/>
        </w:rPr>
        <w:t>, constando, número do contato telefônico e whatsapp de no mínimo de três membros candidatos, preenchendo ao ANEXO – 1, deste edital.</w:t>
      </w:r>
    </w:p>
    <w:p w:rsidR="000167C1" w:rsidRPr="00C513E2" w:rsidRDefault="00266BB8" w:rsidP="00F43214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>Art.8</w:t>
      </w:r>
      <w:r w:rsidR="000167C1" w:rsidRPr="00C513E2">
        <w:rPr>
          <w:b/>
          <w:sz w:val="18"/>
          <w:szCs w:val="18"/>
        </w:rPr>
        <w:t xml:space="preserve">º - </w:t>
      </w:r>
      <w:r w:rsidR="000167C1" w:rsidRPr="00C513E2">
        <w:rPr>
          <w:sz w:val="18"/>
          <w:szCs w:val="18"/>
        </w:rPr>
        <w:t>O deferimento ou indeferimento das Chapas serão publicados em mural no Escritório Pro</w:t>
      </w:r>
      <w:r w:rsidR="00C513E2" w:rsidRPr="00C513E2">
        <w:rPr>
          <w:sz w:val="18"/>
          <w:szCs w:val="18"/>
        </w:rPr>
        <w:t>visório, as 15:00horas do dia 26</w:t>
      </w:r>
      <w:r w:rsidR="000167C1" w:rsidRPr="00C513E2">
        <w:rPr>
          <w:sz w:val="18"/>
          <w:szCs w:val="18"/>
        </w:rPr>
        <w:t xml:space="preserve"> de dezembro, sendo ainda,disponível para publicação na imprensa local, ainda, que postado no whatsapp disponibilizado pelos membros. </w:t>
      </w:r>
    </w:p>
    <w:p w:rsidR="000167C1" w:rsidRPr="00C513E2" w:rsidRDefault="000167C1" w:rsidP="00F43214">
      <w:pPr>
        <w:pStyle w:val="Corpodetexto2"/>
        <w:rPr>
          <w:sz w:val="18"/>
          <w:szCs w:val="18"/>
        </w:rPr>
      </w:pPr>
      <w:r w:rsidRPr="00C513E2">
        <w:rPr>
          <w:b/>
          <w:sz w:val="18"/>
          <w:szCs w:val="18"/>
        </w:rPr>
        <w:t xml:space="preserve">§1º - </w:t>
      </w:r>
      <w:r w:rsidRPr="00C513E2">
        <w:rPr>
          <w:sz w:val="18"/>
          <w:szCs w:val="18"/>
        </w:rPr>
        <w:t>Dado os resultados, em caso de indeferimento, os recursos devem ser apresentad</w:t>
      </w:r>
      <w:r w:rsidR="00C513E2" w:rsidRPr="00C513E2">
        <w:rPr>
          <w:sz w:val="18"/>
          <w:szCs w:val="18"/>
        </w:rPr>
        <w:t>os, até as 08:00horas, do dia 27</w:t>
      </w:r>
      <w:r w:rsidRPr="00C513E2">
        <w:rPr>
          <w:sz w:val="18"/>
          <w:szCs w:val="18"/>
        </w:rPr>
        <w:t xml:space="preserve"> de dezembro de 2019. Preenchendo ao ANEXO II deste edital.</w:t>
      </w:r>
    </w:p>
    <w:p w:rsidR="000167C1" w:rsidRPr="00C513E2" w:rsidRDefault="00266BB8" w:rsidP="00F43214">
      <w:pPr>
        <w:pStyle w:val="Corpodetexto2"/>
        <w:rPr>
          <w:b/>
          <w:sz w:val="18"/>
          <w:szCs w:val="18"/>
        </w:rPr>
      </w:pPr>
      <w:r w:rsidRPr="00C513E2">
        <w:rPr>
          <w:b/>
          <w:sz w:val="18"/>
          <w:szCs w:val="18"/>
        </w:rPr>
        <w:t>Art.9</w:t>
      </w:r>
      <w:r w:rsidR="000167C1" w:rsidRPr="00C513E2">
        <w:rPr>
          <w:b/>
          <w:sz w:val="18"/>
          <w:szCs w:val="18"/>
        </w:rPr>
        <w:t xml:space="preserve">º - </w:t>
      </w:r>
      <w:r w:rsidR="000167C1" w:rsidRPr="00C513E2">
        <w:rPr>
          <w:sz w:val="18"/>
          <w:szCs w:val="18"/>
        </w:rPr>
        <w:t xml:space="preserve">Casos omissos e a não constantes neste edital, devem ser resolvidos a partir do Código Civil Brasileiro e do Código Eleitoral Brasileiro. </w:t>
      </w:r>
    </w:p>
    <w:p w:rsidR="003C1D27" w:rsidRPr="00C513E2" w:rsidRDefault="003C1D27" w:rsidP="003C1D27">
      <w:pPr>
        <w:jc w:val="both"/>
        <w:rPr>
          <w:sz w:val="18"/>
          <w:szCs w:val="18"/>
        </w:rPr>
      </w:pPr>
    </w:p>
    <w:p w:rsidR="003C1D27" w:rsidRPr="00C513E2" w:rsidRDefault="003C1D27" w:rsidP="003C1D27">
      <w:pPr>
        <w:jc w:val="both"/>
        <w:rPr>
          <w:sz w:val="18"/>
          <w:szCs w:val="18"/>
        </w:rPr>
      </w:pPr>
    </w:p>
    <w:p w:rsidR="003C1D27" w:rsidRPr="00C513E2" w:rsidRDefault="000167C1" w:rsidP="003C1D27">
      <w:pPr>
        <w:jc w:val="center"/>
        <w:rPr>
          <w:sz w:val="18"/>
          <w:szCs w:val="18"/>
        </w:rPr>
      </w:pPr>
      <w:r w:rsidRPr="00C513E2">
        <w:rPr>
          <w:sz w:val="18"/>
          <w:szCs w:val="18"/>
        </w:rPr>
        <w:t xml:space="preserve">Caicó/RN, em 20 de dezembro de </w:t>
      </w:r>
      <w:r w:rsidR="003C1D27" w:rsidRPr="00C513E2">
        <w:rPr>
          <w:sz w:val="18"/>
          <w:szCs w:val="18"/>
        </w:rPr>
        <w:t>201</w:t>
      </w:r>
      <w:r w:rsidRPr="00C513E2">
        <w:rPr>
          <w:sz w:val="18"/>
          <w:szCs w:val="18"/>
        </w:rPr>
        <w:t>9.</w:t>
      </w:r>
    </w:p>
    <w:p w:rsidR="003C1D27" w:rsidRPr="00C513E2" w:rsidRDefault="003C1D27" w:rsidP="003C1D27">
      <w:pPr>
        <w:jc w:val="center"/>
        <w:rPr>
          <w:sz w:val="18"/>
          <w:szCs w:val="18"/>
        </w:rPr>
      </w:pPr>
    </w:p>
    <w:p w:rsidR="000167C1" w:rsidRPr="00C513E2" w:rsidRDefault="000167C1" w:rsidP="003C1D27">
      <w:pPr>
        <w:jc w:val="center"/>
        <w:rPr>
          <w:b/>
          <w:sz w:val="18"/>
          <w:szCs w:val="18"/>
        </w:rPr>
      </w:pPr>
    </w:p>
    <w:p w:rsidR="00266BB8" w:rsidRPr="00C513E2" w:rsidRDefault="00266BB8" w:rsidP="00C3137A">
      <w:pPr>
        <w:jc w:val="center"/>
        <w:rPr>
          <w:b/>
          <w:sz w:val="18"/>
          <w:szCs w:val="18"/>
        </w:rPr>
      </w:pPr>
      <w:r w:rsidRPr="00C513E2">
        <w:rPr>
          <w:b/>
          <w:sz w:val="18"/>
          <w:szCs w:val="18"/>
        </w:rPr>
        <w:t xml:space="preserve">José Vanderli de Araújo </w:t>
      </w:r>
    </w:p>
    <w:p w:rsidR="003C1D27" w:rsidRPr="00C513E2" w:rsidRDefault="00266BB8" w:rsidP="00C3137A">
      <w:pPr>
        <w:jc w:val="center"/>
        <w:rPr>
          <w:sz w:val="18"/>
          <w:szCs w:val="18"/>
        </w:rPr>
      </w:pPr>
      <w:r w:rsidRPr="00C513E2">
        <w:rPr>
          <w:sz w:val="18"/>
          <w:szCs w:val="18"/>
        </w:rPr>
        <w:t>Presidente da Comissão Eleitoral</w:t>
      </w:r>
    </w:p>
    <w:p w:rsidR="00266BB8" w:rsidRPr="00C513E2" w:rsidRDefault="00266BB8" w:rsidP="00C3137A">
      <w:pPr>
        <w:jc w:val="center"/>
        <w:rPr>
          <w:sz w:val="18"/>
          <w:szCs w:val="18"/>
        </w:rPr>
      </w:pPr>
    </w:p>
    <w:p w:rsidR="00C513E2" w:rsidRDefault="00C513E2" w:rsidP="00C3137A">
      <w:pPr>
        <w:jc w:val="center"/>
        <w:rPr>
          <w:sz w:val="18"/>
          <w:szCs w:val="18"/>
        </w:rPr>
      </w:pPr>
      <w:r w:rsidRPr="00C513E2">
        <w:rPr>
          <w:b/>
          <w:sz w:val="18"/>
          <w:szCs w:val="18"/>
        </w:rPr>
        <w:t>Taciano Araújo Fernandes</w:t>
      </w:r>
    </w:p>
    <w:p w:rsidR="00266BB8" w:rsidRPr="00C513E2" w:rsidRDefault="00266BB8" w:rsidP="00C3137A">
      <w:pPr>
        <w:jc w:val="center"/>
        <w:rPr>
          <w:sz w:val="18"/>
          <w:szCs w:val="18"/>
        </w:rPr>
      </w:pPr>
      <w:r w:rsidRPr="00C513E2">
        <w:rPr>
          <w:sz w:val="18"/>
          <w:szCs w:val="18"/>
        </w:rPr>
        <w:t>Secretário da Comissão Eleitoral</w:t>
      </w:r>
    </w:p>
    <w:p w:rsidR="00266BB8" w:rsidRPr="00C513E2" w:rsidRDefault="00266BB8" w:rsidP="00C3137A">
      <w:pPr>
        <w:jc w:val="center"/>
        <w:rPr>
          <w:sz w:val="18"/>
          <w:szCs w:val="18"/>
        </w:rPr>
      </w:pPr>
    </w:p>
    <w:p w:rsidR="00266BB8" w:rsidRPr="00C513E2" w:rsidRDefault="00C513E2" w:rsidP="00C3137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José Torres Filho</w:t>
      </w:r>
    </w:p>
    <w:p w:rsidR="00266BB8" w:rsidRPr="00C513E2" w:rsidRDefault="00266BB8" w:rsidP="00C3137A">
      <w:pPr>
        <w:jc w:val="center"/>
        <w:rPr>
          <w:sz w:val="18"/>
          <w:szCs w:val="18"/>
        </w:rPr>
      </w:pPr>
      <w:r w:rsidRPr="00C513E2">
        <w:rPr>
          <w:sz w:val="18"/>
          <w:szCs w:val="18"/>
        </w:rPr>
        <w:t>Membro Comissão Eleitoral</w:t>
      </w: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Pr="00D43164" w:rsidRDefault="00C513E2" w:rsidP="00C3137A">
      <w:pPr>
        <w:jc w:val="center"/>
        <w:rPr>
          <w:b/>
        </w:rPr>
      </w:pPr>
      <w:r w:rsidRPr="00D43164">
        <w:rPr>
          <w:b/>
        </w:rPr>
        <w:t>ANEXO 1 – EDITAL 003/2019</w:t>
      </w:r>
    </w:p>
    <w:p w:rsidR="00C513E2" w:rsidRPr="00D43164" w:rsidRDefault="00C513E2" w:rsidP="00C3137A">
      <w:pPr>
        <w:jc w:val="center"/>
      </w:pPr>
    </w:p>
    <w:p w:rsidR="00C513E2" w:rsidRPr="00D43164" w:rsidRDefault="00C513E2" w:rsidP="00C513E2">
      <w:pPr>
        <w:pStyle w:val="PargrafodaLista"/>
        <w:ind w:left="709"/>
        <w:jc w:val="center"/>
        <w:rPr>
          <w:rFonts w:ascii="Arial" w:hAnsi="Arial" w:cs="Arial"/>
          <w:b/>
        </w:rPr>
      </w:pPr>
      <w:r w:rsidRPr="00D43164">
        <w:rPr>
          <w:rFonts w:ascii="Arial" w:hAnsi="Arial" w:cs="Arial"/>
          <w:b/>
        </w:rPr>
        <w:t>DIRETORIA EXECUTIVA</w:t>
      </w:r>
    </w:p>
    <w:p w:rsidR="00C513E2" w:rsidRPr="00D43164" w:rsidRDefault="00C513E2" w:rsidP="00C513E2">
      <w:pPr>
        <w:pStyle w:val="PargrafodaLista"/>
        <w:ind w:left="709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3544"/>
        <w:gridCol w:w="2389"/>
        <w:gridCol w:w="3140"/>
      </w:tblGrid>
      <w:tr w:rsidR="00C513E2" w:rsidRPr="00D43164" w:rsidTr="00C513E2">
        <w:tc>
          <w:tcPr>
            <w:tcW w:w="3544" w:type="dxa"/>
            <w:shd w:val="clear" w:color="auto" w:fill="BFBFBF" w:themeFill="background1" w:themeFillShade="BF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140" w:type="dxa"/>
            <w:shd w:val="clear" w:color="auto" w:fill="BFBFBF" w:themeFill="background1" w:themeFillShade="BF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Celular/Zap</w:t>
            </w:r>
          </w:p>
        </w:tc>
      </w:tr>
      <w:tr w:rsidR="00C513E2" w:rsidRPr="00D43164" w:rsidTr="00C513E2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Presidente</w:t>
            </w:r>
          </w:p>
        </w:tc>
        <w:tc>
          <w:tcPr>
            <w:tcW w:w="314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3E2" w:rsidRPr="00D43164" w:rsidTr="00C513E2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1º Vice Presidente</w:t>
            </w:r>
          </w:p>
        </w:tc>
        <w:tc>
          <w:tcPr>
            <w:tcW w:w="314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3E2" w:rsidRPr="00D43164" w:rsidTr="00C513E2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2º Vice Presidente</w:t>
            </w:r>
          </w:p>
        </w:tc>
        <w:tc>
          <w:tcPr>
            <w:tcW w:w="314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3E2" w:rsidRPr="00D43164" w:rsidTr="00C513E2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Dir Secretário</w:t>
            </w:r>
          </w:p>
        </w:tc>
        <w:tc>
          <w:tcPr>
            <w:tcW w:w="314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3E2" w:rsidRPr="00D43164" w:rsidTr="00C513E2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2º Dir Secretário</w:t>
            </w:r>
          </w:p>
        </w:tc>
        <w:tc>
          <w:tcPr>
            <w:tcW w:w="314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3E2" w:rsidRPr="00D43164" w:rsidTr="00C513E2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Dir Tesoureiro</w:t>
            </w:r>
          </w:p>
        </w:tc>
        <w:tc>
          <w:tcPr>
            <w:tcW w:w="314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C513E2" w:rsidRPr="00D43164" w:rsidRDefault="00C513E2" w:rsidP="00C513E2">
      <w:pPr>
        <w:pStyle w:val="PargrafodaLista"/>
        <w:ind w:left="709"/>
        <w:jc w:val="center"/>
        <w:rPr>
          <w:rFonts w:ascii="Arial" w:hAnsi="Arial" w:cs="Arial"/>
        </w:rPr>
      </w:pPr>
    </w:p>
    <w:p w:rsidR="00C513E2" w:rsidRPr="00D43164" w:rsidRDefault="00C513E2" w:rsidP="00C513E2">
      <w:pPr>
        <w:pStyle w:val="PargrafodaLista"/>
        <w:ind w:left="709"/>
        <w:jc w:val="center"/>
        <w:rPr>
          <w:rFonts w:ascii="Arial" w:hAnsi="Arial" w:cs="Arial"/>
          <w:b/>
        </w:rPr>
      </w:pPr>
      <w:r w:rsidRPr="00D43164">
        <w:rPr>
          <w:rFonts w:ascii="Arial" w:hAnsi="Arial" w:cs="Arial"/>
          <w:b/>
        </w:rPr>
        <w:t>CONSELHO FISCAL</w:t>
      </w:r>
    </w:p>
    <w:p w:rsidR="00C513E2" w:rsidRPr="00D43164" w:rsidRDefault="00C513E2" w:rsidP="00C513E2">
      <w:pPr>
        <w:pStyle w:val="PargrafodaLista"/>
        <w:ind w:left="709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3544"/>
        <w:gridCol w:w="2410"/>
        <w:gridCol w:w="3119"/>
      </w:tblGrid>
      <w:tr w:rsidR="00C513E2" w:rsidRPr="00D43164" w:rsidTr="00F20D2C">
        <w:tc>
          <w:tcPr>
            <w:tcW w:w="3544" w:type="dxa"/>
            <w:shd w:val="clear" w:color="auto" w:fill="BFBFBF" w:themeFill="background1" w:themeFillShade="BF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513E2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Celular/Zap</w:t>
            </w:r>
          </w:p>
        </w:tc>
      </w:tr>
      <w:tr w:rsidR="00C513E2" w:rsidRPr="00D43164" w:rsidTr="00F20D2C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Conselheiro Fiscal</w:t>
            </w:r>
          </w:p>
        </w:tc>
        <w:tc>
          <w:tcPr>
            <w:tcW w:w="311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3E2" w:rsidRPr="00D43164" w:rsidTr="00F20D2C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Conselheiro Fiscal</w:t>
            </w:r>
          </w:p>
        </w:tc>
        <w:tc>
          <w:tcPr>
            <w:tcW w:w="311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3E2" w:rsidRPr="00D43164" w:rsidTr="00F20D2C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Conselheiro Fiscal</w:t>
            </w:r>
          </w:p>
        </w:tc>
        <w:tc>
          <w:tcPr>
            <w:tcW w:w="311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3E2" w:rsidRPr="00D43164" w:rsidTr="00F20D2C">
        <w:tc>
          <w:tcPr>
            <w:tcW w:w="3544" w:type="dxa"/>
            <w:shd w:val="clear" w:color="auto" w:fill="BFBFBF" w:themeFill="background1" w:themeFillShade="BF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513E2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Celular/Zap</w:t>
            </w:r>
          </w:p>
        </w:tc>
      </w:tr>
      <w:tr w:rsidR="00C513E2" w:rsidRPr="00D43164" w:rsidTr="00F20D2C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Suplente Conselheiro Fiscal</w:t>
            </w:r>
          </w:p>
        </w:tc>
        <w:tc>
          <w:tcPr>
            <w:tcW w:w="311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513E2" w:rsidRPr="00D43164" w:rsidTr="00F20D2C">
        <w:tc>
          <w:tcPr>
            <w:tcW w:w="3544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Suplente Conselheiro Fiscal</w:t>
            </w:r>
          </w:p>
        </w:tc>
        <w:tc>
          <w:tcPr>
            <w:tcW w:w="3119" w:type="dxa"/>
          </w:tcPr>
          <w:p w:rsidR="00C513E2" w:rsidRPr="00D43164" w:rsidRDefault="00C513E2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C513E2" w:rsidRPr="00D43164" w:rsidRDefault="00C513E2" w:rsidP="00C513E2">
      <w:pPr>
        <w:pStyle w:val="PargrafodaLista"/>
        <w:ind w:left="709"/>
        <w:jc w:val="center"/>
        <w:rPr>
          <w:rFonts w:ascii="Arial" w:hAnsi="Arial" w:cs="Arial"/>
          <w:b/>
        </w:rPr>
      </w:pPr>
    </w:p>
    <w:p w:rsidR="00C513E2" w:rsidRPr="00D43164" w:rsidRDefault="00C513E2" w:rsidP="00C513E2">
      <w:pPr>
        <w:pStyle w:val="PargrafodaLista"/>
        <w:ind w:left="709"/>
        <w:jc w:val="center"/>
        <w:rPr>
          <w:rFonts w:ascii="Arial" w:hAnsi="Arial" w:cs="Arial"/>
          <w:b/>
        </w:rPr>
      </w:pPr>
      <w:r w:rsidRPr="00D43164">
        <w:rPr>
          <w:rFonts w:ascii="Arial" w:hAnsi="Arial" w:cs="Arial"/>
          <w:b/>
        </w:rPr>
        <w:t>CONSELHO CONSULTIVO</w:t>
      </w:r>
    </w:p>
    <w:p w:rsidR="00C513E2" w:rsidRPr="00D43164" w:rsidRDefault="00C513E2" w:rsidP="00C513E2">
      <w:pPr>
        <w:pStyle w:val="PargrafodaLista"/>
        <w:ind w:left="709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3544"/>
        <w:gridCol w:w="2410"/>
        <w:gridCol w:w="3119"/>
      </w:tblGrid>
      <w:tr w:rsidR="00F20D2C" w:rsidRPr="00D43164" w:rsidTr="00F20D2C">
        <w:tc>
          <w:tcPr>
            <w:tcW w:w="3544" w:type="dxa"/>
            <w:shd w:val="clear" w:color="auto" w:fill="BFBFBF" w:themeFill="background1" w:themeFillShade="BF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D43164">
              <w:rPr>
                <w:rFonts w:ascii="Arial" w:hAnsi="Arial" w:cs="Arial"/>
                <w:b/>
              </w:rPr>
              <w:t>Celular/Zap</w:t>
            </w:r>
          </w:p>
        </w:tc>
      </w:tr>
      <w:tr w:rsidR="00F20D2C" w:rsidRPr="00D43164" w:rsidTr="00F20D2C">
        <w:tc>
          <w:tcPr>
            <w:tcW w:w="3544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Conselheiro Consultivo</w:t>
            </w:r>
          </w:p>
        </w:tc>
        <w:tc>
          <w:tcPr>
            <w:tcW w:w="3119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-</w:t>
            </w:r>
          </w:p>
        </w:tc>
      </w:tr>
      <w:tr w:rsidR="00F20D2C" w:rsidRPr="00D43164" w:rsidTr="00F20D2C">
        <w:tc>
          <w:tcPr>
            <w:tcW w:w="3544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Conselheiro Consultivo</w:t>
            </w:r>
          </w:p>
        </w:tc>
        <w:tc>
          <w:tcPr>
            <w:tcW w:w="3119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20D2C" w:rsidRPr="00D43164" w:rsidTr="00F20D2C">
        <w:tc>
          <w:tcPr>
            <w:tcW w:w="3544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Conselheiro Consultivo</w:t>
            </w:r>
          </w:p>
        </w:tc>
        <w:tc>
          <w:tcPr>
            <w:tcW w:w="3119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20D2C" w:rsidRPr="00D43164" w:rsidTr="00F20D2C">
        <w:tc>
          <w:tcPr>
            <w:tcW w:w="3544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Conselheiro Consultivo</w:t>
            </w:r>
          </w:p>
        </w:tc>
        <w:tc>
          <w:tcPr>
            <w:tcW w:w="3119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20D2C" w:rsidRPr="00D43164" w:rsidTr="00F20D2C">
        <w:tc>
          <w:tcPr>
            <w:tcW w:w="3544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D43164">
              <w:rPr>
                <w:rFonts w:ascii="Arial" w:hAnsi="Arial" w:cs="Arial"/>
              </w:rPr>
              <w:t>Conselheiro Consultivo</w:t>
            </w:r>
          </w:p>
        </w:tc>
        <w:tc>
          <w:tcPr>
            <w:tcW w:w="3119" w:type="dxa"/>
          </w:tcPr>
          <w:p w:rsidR="00F20D2C" w:rsidRPr="00D43164" w:rsidRDefault="00F20D2C" w:rsidP="0049276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C513E2" w:rsidRPr="00150815" w:rsidRDefault="00C513E2" w:rsidP="00C513E2">
      <w:pPr>
        <w:pStyle w:val="PargrafodaLista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D43164" w:rsidRDefault="00D43164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147A12" w:rsidRDefault="00147A12" w:rsidP="00C3137A">
      <w:pPr>
        <w:jc w:val="center"/>
      </w:pPr>
    </w:p>
    <w:p w:rsidR="00F20D2C" w:rsidRPr="00F20D2C" w:rsidRDefault="00F20D2C" w:rsidP="00F20D2C">
      <w:pPr>
        <w:pStyle w:val="western"/>
        <w:spacing w:after="0" w:line="240" w:lineRule="auto"/>
        <w:jc w:val="center"/>
        <w:rPr>
          <w:sz w:val="20"/>
          <w:szCs w:val="20"/>
        </w:rPr>
      </w:pPr>
      <w:r w:rsidRPr="00F20D2C">
        <w:rPr>
          <w:sz w:val="20"/>
          <w:szCs w:val="20"/>
        </w:rPr>
        <w:lastRenderedPageBreak/>
        <w:t>ANEXO 02 – EDITAL 003/2019</w:t>
      </w:r>
    </w:p>
    <w:p w:rsidR="00F20D2C" w:rsidRDefault="00F20D2C" w:rsidP="00F20D2C">
      <w:pPr>
        <w:pStyle w:val="western"/>
        <w:spacing w:after="0" w:line="240" w:lineRule="auto"/>
        <w:rPr>
          <w:sz w:val="20"/>
          <w:szCs w:val="20"/>
        </w:rPr>
      </w:pPr>
    </w:p>
    <w:p w:rsidR="00F20D2C" w:rsidRPr="00F20D2C" w:rsidRDefault="00F20D2C" w:rsidP="00D43164">
      <w:pPr>
        <w:pStyle w:val="western"/>
        <w:spacing w:beforeAutospacing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Comissão Eleitoral</w:t>
      </w:r>
    </w:p>
    <w:p w:rsidR="00F20D2C" w:rsidRDefault="00F20D2C" w:rsidP="00D43164">
      <w:pPr>
        <w:pStyle w:val="western"/>
        <w:spacing w:beforeAutospacing="0" w:after="0" w:line="276" w:lineRule="auto"/>
        <w:jc w:val="both"/>
        <w:rPr>
          <w:sz w:val="20"/>
          <w:szCs w:val="20"/>
        </w:rPr>
      </w:pPr>
      <w:r w:rsidRPr="00F20D2C">
        <w:rPr>
          <w:sz w:val="20"/>
          <w:szCs w:val="20"/>
        </w:rPr>
        <w:t>Senhor Presidente da Comissão Eleitoral,</w:t>
      </w:r>
    </w:p>
    <w:p w:rsidR="00F20D2C" w:rsidRDefault="00F20D2C" w:rsidP="00D43164">
      <w:pPr>
        <w:pStyle w:val="western"/>
        <w:spacing w:beforeAutospacing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Eu, ____________________________________________________________ (</w:t>
      </w:r>
      <w:r w:rsidR="00D43164">
        <w:rPr>
          <w:sz w:val="20"/>
          <w:szCs w:val="20"/>
        </w:rPr>
        <w:t>nome completo)</w:t>
      </w:r>
      <w:r>
        <w:rPr>
          <w:sz w:val="20"/>
          <w:szCs w:val="20"/>
        </w:rPr>
        <w:t xml:space="preserve">, portador (a) do R.G. nº ___________________ e inscrito (a) no C.P.F. sob nº ___________________________, venho interpor recurso em decorrência do indeferimento da minha habilitação como candidato no processo de eleição da ASSERC, do presente ano, para </w:t>
      </w:r>
      <w:r w:rsidR="00D43164">
        <w:rPr>
          <w:sz w:val="20"/>
          <w:szCs w:val="20"/>
        </w:rPr>
        <w:t>o cargo de: ________________________ .</w:t>
      </w:r>
    </w:p>
    <w:p w:rsidR="00D43164" w:rsidRDefault="00D43164" w:rsidP="00D43164">
      <w:pPr>
        <w:pStyle w:val="western"/>
        <w:spacing w:beforeAutospacing="0" w:after="0" w:line="276" w:lineRule="auto"/>
        <w:jc w:val="both"/>
        <w:rPr>
          <w:sz w:val="20"/>
          <w:szCs w:val="20"/>
        </w:rPr>
      </w:pPr>
    </w:p>
    <w:p w:rsidR="00D43164" w:rsidRPr="00F20D2C" w:rsidRDefault="00D43164" w:rsidP="00D43164">
      <w:pPr>
        <w:pStyle w:val="western"/>
        <w:spacing w:beforeAutospacing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decisão objeto de contestação é (explicitar a decisão que está sendo contestada):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D2C" w:rsidRPr="00F20D2C" w:rsidRDefault="00F20D2C" w:rsidP="00F20D2C">
      <w:pPr>
        <w:pStyle w:val="western"/>
        <w:spacing w:before="120" w:beforeAutospacing="0" w:after="120" w:line="240" w:lineRule="auto"/>
        <w:jc w:val="both"/>
        <w:rPr>
          <w:sz w:val="20"/>
          <w:szCs w:val="20"/>
        </w:rPr>
      </w:pPr>
    </w:p>
    <w:p w:rsidR="00F20D2C" w:rsidRPr="00F20D2C" w:rsidRDefault="00F20D2C" w:rsidP="00F20D2C">
      <w:pPr>
        <w:pStyle w:val="western"/>
        <w:spacing w:before="120" w:beforeAutospacing="0" w:after="120" w:line="240" w:lineRule="auto"/>
        <w:jc w:val="center"/>
        <w:rPr>
          <w:b/>
          <w:sz w:val="20"/>
          <w:szCs w:val="20"/>
          <w:u w:val="single"/>
        </w:rPr>
      </w:pPr>
      <w:r w:rsidRPr="00F20D2C">
        <w:rPr>
          <w:b/>
          <w:sz w:val="20"/>
          <w:szCs w:val="20"/>
          <w:u w:val="single"/>
        </w:rPr>
        <w:t>Exposição de Motivos</w:t>
      </w:r>
    </w:p>
    <w:p w:rsidR="00F20D2C" w:rsidRPr="00F20D2C" w:rsidRDefault="00F20D2C" w:rsidP="00F20D2C">
      <w:pPr>
        <w:pStyle w:val="western"/>
        <w:spacing w:before="120" w:beforeAutospacing="0" w:after="120" w:line="240" w:lineRule="auto"/>
        <w:jc w:val="both"/>
        <w:rPr>
          <w:sz w:val="20"/>
          <w:szCs w:val="20"/>
        </w:rPr>
      </w:pPr>
    </w:p>
    <w:p w:rsidR="00F20D2C" w:rsidRPr="00F20D2C" w:rsidRDefault="00F20D2C" w:rsidP="00F20D2C">
      <w:pPr>
        <w:pStyle w:val="western"/>
        <w:spacing w:before="120" w:beforeAutospacing="0" w:after="120" w:line="240" w:lineRule="auto"/>
        <w:jc w:val="both"/>
        <w:rPr>
          <w:sz w:val="20"/>
          <w:szCs w:val="20"/>
        </w:rPr>
      </w:pPr>
      <w:r w:rsidRPr="00F20D2C">
        <w:rPr>
          <w:sz w:val="20"/>
          <w:szCs w:val="20"/>
        </w:rPr>
        <w:t>Os Argumentos com os quais contesto a referida decisão são:</w:t>
      </w:r>
    </w:p>
    <w:p w:rsidR="00F20D2C" w:rsidRPr="00F20D2C" w:rsidRDefault="00F20D2C" w:rsidP="00F20D2C">
      <w:pPr>
        <w:pStyle w:val="western"/>
        <w:spacing w:before="240" w:beforeAutospacing="0" w:after="240" w:line="240" w:lineRule="auto"/>
        <w:jc w:val="both"/>
        <w:rPr>
          <w:sz w:val="20"/>
          <w:szCs w:val="20"/>
        </w:rPr>
      </w:pPr>
      <w:r w:rsidRPr="00F20D2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164" w:rsidRDefault="00D43164" w:rsidP="00F20D2C">
      <w:pPr>
        <w:pStyle w:val="western"/>
        <w:spacing w:before="120" w:beforeAutospacing="0" w:after="120" w:line="240" w:lineRule="auto"/>
        <w:jc w:val="center"/>
        <w:rPr>
          <w:b/>
          <w:sz w:val="20"/>
          <w:szCs w:val="20"/>
          <w:u w:val="single"/>
        </w:rPr>
      </w:pPr>
    </w:p>
    <w:p w:rsidR="00F20D2C" w:rsidRPr="00F20D2C" w:rsidRDefault="00F20D2C" w:rsidP="00F20D2C">
      <w:pPr>
        <w:pStyle w:val="western"/>
        <w:spacing w:before="120" w:beforeAutospacing="0" w:after="120" w:line="240" w:lineRule="auto"/>
        <w:jc w:val="center"/>
        <w:rPr>
          <w:b/>
          <w:sz w:val="20"/>
          <w:szCs w:val="20"/>
          <w:u w:val="single"/>
        </w:rPr>
      </w:pPr>
      <w:r w:rsidRPr="00F20D2C">
        <w:rPr>
          <w:b/>
          <w:sz w:val="20"/>
          <w:szCs w:val="20"/>
          <w:u w:val="single"/>
        </w:rPr>
        <w:lastRenderedPageBreak/>
        <w:t xml:space="preserve"> Documentos para comprovação das razões.</w:t>
      </w:r>
    </w:p>
    <w:p w:rsidR="00F20D2C" w:rsidRPr="00F20D2C" w:rsidRDefault="00F20D2C" w:rsidP="00F20D2C">
      <w:pPr>
        <w:pStyle w:val="western"/>
        <w:spacing w:before="120" w:beforeAutospacing="0" w:after="120" w:line="240" w:lineRule="auto"/>
        <w:jc w:val="both"/>
        <w:rPr>
          <w:sz w:val="20"/>
          <w:szCs w:val="20"/>
        </w:rPr>
      </w:pPr>
    </w:p>
    <w:p w:rsidR="00F20D2C" w:rsidRPr="00F20D2C" w:rsidRDefault="00F20D2C" w:rsidP="00F20D2C">
      <w:pPr>
        <w:pStyle w:val="western"/>
        <w:spacing w:after="0" w:line="240" w:lineRule="auto"/>
        <w:jc w:val="both"/>
        <w:rPr>
          <w:sz w:val="20"/>
          <w:szCs w:val="20"/>
        </w:rPr>
      </w:pPr>
      <w:r w:rsidRPr="00F20D2C">
        <w:rPr>
          <w:sz w:val="20"/>
          <w:szCs w:val="20"/>
        </w:rPr>
        <w:t>Para fundamentar essa contestação, encaminho anexos os seguintes documentos:</w:t>
      </w:r>
    </w:p>
    <w:p w:rsidR="00D43164" w:rsidRDefault="00F20D2C" w:rsidP="00F20D2C">
      <w:pPr>
        <w:pStyle w:val="western"/>
        <w:spacing w:after="0" w:line="240" w:lineRule="auto"/>
        <w:rPr>
          <w:sz w:val="20"/>
          <w:szCs w:val="20"/>
        </w:rPr>
      </w:pPr>
      <w:r w:rsidRPr="00F20D2C">
        <w:rPr>
          <w:sz w:val="20"/>
          <w:szCs w:val="20"/>
        </w:rPr>
        <w:t>1._____________________________________________________________________</w:t>
      </w:r>
    </w:p>
    <w:p w:rsidR="00D43164" w:rsidRDefault="00F20D2C" w:rsidP="00F20D2C">
      <w:pPr>
        <w:pStyle w:val="western"/>
        <w:spacing w:after="0" w:line="240" w:lineRule="auto"/>
        <w:rPr>
          <w:sz w:val="20"/>
          <w:szCs w:val="20"/>
        </w:rPr>
      </w:pPr>
      <w:r w:rsidRPr="00F20D2C">
        <w:rPr>
          <w:sz w:val="20"/>
          <w:szCs w:val="20"/>
        </w:rPr>
        <w:t>2._____________________________________________________________________</w:t>
      </w:r>
    </w:p>
    <w:p w:rsidR="00D43164" w:rsidRDefault="00F20D2C" w:rsidP="00F20D2C">
      <w:pPr>
        <w:pStyle w:val="western"/>
        <w:spacing w:after="0" w:line="240" w:lineRule="auto"/>
        <w:rPr>
          <w:sz w:val="20"/>
          <w:szCs w:val="20"/>
        </w:rPr>
      </w:pPr>
      <w:r w:rsidRPr="00F20D2C">
        <w:rPr>
          <w:sz w:val="20"/>
          <w:szCs w:val="20"/>
        </w:rPr>
        <w:t>3._____________________________________________________________________</w:t>
      </w:r>
    </w:p>
    <w:p w:rsidR="00D43164" w:rsidRDefault="00F20D2C" w:rsidP="00F20D2C">
      <w:pPr>
        <w:pStyle w:val="western"/>
        <w:spacing w:after="0" w:line="240" w:lineRule="auto"/>
        <w:rPr>
          <w:sz w:val="20"/>
          <w:szCs w:val="20"/>
        </w:rPr>
      </w:pPr>
      <w:r w:rsidRPr="00F20D2C">
        <w:rPr>
          <w:sz w:val="20"/>
          <w:szCs w:val="20"/>
        </w:rPr>
        <w:t>4._____________________________________________________________________</w:t>
      </w:r>
    </w:p>
    <w:p w:rsidR="00D43164" w:rsidRDefault="00F20D2C" w:rsidP="00F20D2C">
      <w:pPr>
        <w:pStyle w:val="western"/>
        <w:spacing w:after="0" w:line="240" w:lineRule="auto"/>
        <w:rPr>
          <w:sz w:val="20"/>
          <w:szCs w:val="20"/>
        </w:rPr>
      </w:pPr>
      <w:r w:rsidRPr="00F20D2C">
        <w:rPr>
          <w:sz w:val="20"/>
          <w:szCs w:val="20"/>
        </w:rPr>
        <w:t>5._____________________________________________________________________</w:t>
      </w:r>
    </w:p>
    <w:p w:rsidR="00D43164" w:rsidRDefault="00F20D2C" w:rsidP="00F20D2C">
      <w:pPr>
        <w:pStyle w:val="western"/>
        <w:spacing w:after="0" w:line="240" w:lineRule="auto"/>
        <w:rPr>
          <w:sz w:val="20"/>
          <w:szCs w:val="20"/>
        </w:rPr>
      </w:pPr>
      <w:r w:rsidRPr="00F20D2C">
        <w:rPr>
          <w:sz w:val="20"/>
          <w:szCs w:val="20"/>
        </w:rPr>
        <w:t>6._____________________________________________________________________</w:t>
      </w:r>
    </w:p>
    <w:p w:rsidR="00F20D2C" w:rsidRPr="00F20D2C" w:rsidRDefault="00F20D2C" w:rsidP="00F20D2C">
      <w:pPr>
        <w:pStyle w:val="western"/>
        <w:spacing w:after="0" w:line="240" w:lineRule="auto"/>
        <w:rPr>
          <w:sz w:val="20"/>
          <w:szCs w:val="20"/>
        </w:rPr>
      </w:pPr>
      <w:r w:rsidRPr="00F20D2C">
        <w:rPr>
          <w:sz w:val="20"/>
          <w:szCs w:val="20"/>
        </w:rPr>
        <w:t>7._____________________________________________________________________</w:t>
      </w:r>
    </w:p>
    <w:p w:rsidR="00F20D2C" w:rsidRPr="00F20D2C" w:rsidRDefault="00F20D2C" w:rsidP="00F20D2C">
      <w:pPr>
        <w:pStyle w:val="western"/>
        <w:spacing w:after="0" w:line="240" w:lineRule="auto"/>
        <w:rPr>
          <w:sz w:val="20"/>
          <w:szCs w:val="20"/>
        </w:rPr>
      </w:pPr>
    </w:p>
    <w:p w:rsidR="00F20D2C" w:rsidRPr="00F20D2C" w:rsidRDefault="00F20D2C" w:rsidP="00F20D2C">
      <w:pPr>
        <w:pStyle w:val="western"/>
        <w:spacing w:after="0" w:line="240" w:lineRule="auto"/>
        <w:rPr>
          <w:sz w:val="20"/>
          <w:szCs w:val="20"/>
        </w:rPr>
      </w:pPr>
      <w:r w:rsidRPr="00F20D2C">
        <w:rPr>
          <w:sz w:val="20"/>
          <w:szCs w:val="20"/>
        </w:rPr>
        <w:t>Nesses Termos,</w:t>
      </w:r>
    </w:p>
    <w:p w:rsidR="00F20D2C" w:rsidRPr="00F20D2C" w:rsidRDefault="00F20D2C" w:rsidP="00F20D2C">
      <w:pPr>
        <w:pStyle w:val="western"/>
        <w:spacing w:after="0" w:line="240" w:lineRule="auto"/>
        <w:rPr>
          <w:sz w:val="20"/>
          <w:szCs w:val="20"/>
        </w:rPr>
      </w:pPr>
      <w:r w:rsidRPr="00F20D2C">
        <w:rPr>
          <w:sz w:val="20"/>
          <w:szCs w:val="20"/>
        </w:rPr>
        <w:t>Peço Deferimento.</w:t>
      </w: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p w:rsidR="00C513E2" w:rsidRDefault="00C513E2" w:rsidP="00C3137A">
      <w:pPr>
        <w:jc w:val="center"/>
      </w:pPr>
    </w:p>
    <w:sectPr w:rsidR="00C513E2" w:rsidSect="0083185D">
      <w:headerReference w:type="default" r:id="rId8"/>
      <w:footerReference w:type="default" r:id="rId9"/>
      <w:pgSz w:w="11906" w:h="16838"/>
      <w:pgMar w:top="1668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BA" w:rsidRDefault="00E27EBA" w:rsidP="0083185D">
      <w:r>
        <w:separator/>
      </w:r>
    </w:p>
  </w:endnote>
  <w:endnote w:type="continuationSeparator" w:id="1">
    <w:p w:rsidR="00E27EBA" w:rsidRDefault="00E27EBA" w:rsidP="0083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5D" w:rsidRDefault="0083185D">
    <w:pPr>
      <w:pStyle w:val="Rodap"/>
      <w:pBdr>
        <w:bottom w:val="single" w:sz="12" w:space="1" w:color="auto"/>
      </w:pBdr>
    </w:pPr>
  </w:p>
  <w:p w:rsidR="0083185D" w:rsidRPr="0083185D" w:rsidRDefault="0083185D" w:rsidP="0083185D">
    <w:pPr>
      <w:pStyle w:val="Cabealho"/>
      <w:jc w:val="center"/>
      <w:rPr>
        <w:rFonts w:ascii="Arial" w:hAnsi="Arial" w:cs="Arial"/>
      </w:rPr>
    </w:pPr>
    <w:r w:rsidRPr="0083185D">
      <w:rPr>
        <w:rFonts w:ascii="Arial" w:hAnsi="Arial" w:cs="Arial"/>
      </w:rPr>
      <w:t>Associação dos Criadores do Seridó</w:t>
    </w:r>
    <w:r w:rsidR="00F43214">
      <w:rPr>
        <w:rFonts w:ascii="Arial" w:hAnsi="Arial" w:cs="Arial"/>
      </w:rPr>
      <w:t xml:space="preserve"> – ASSERC </w:t>
    </w:r>
    <w:r w:rsidRPr="0083185D">
      <w:rPr>
        <w:rFonts w:ascii="Arial" w:hAnsi="Arial" w:cs="Arial"/>
      </w:rPr>
      <w:t>– Caicó/RN</w:t>
    </w:r>
  </w:p>
  <w:p w:rsidR="0083185D" w:rsidRPr="0083185D" w:rsidRDefault="0083185D">
    <w:pPr>
      <w:pStyle w:val="Rodap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BA" w:rsidRDefault="00E27EBA" w:rsidP="0083185D">
      <w:r>
        <w:separator/>
      </w:r>
    </w:p>
  </w:footnote>
  <w:footnote w:type="continuationSeparator" w:id="1">
    <w:p w:rsidR="00E27EBA" w:rsidRDefault="00E27EBA" w:rsidP="0083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5D" w:rsidRDefault="0083185D" w:rsidP="0083185D">
    <w:pPr>
      <w:pStyle w:val="Cabealho"/>
      <w:jc w:val="center"/>
    </w:pPr>
  </w:p>
  <w:p w:rsidR="0083185D" w:rsidRDefault="0083185D" w:rsidP="0083185D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1661160</wp:posOffset>
          </wp:positionH>
          <wp:positionV relativeFrom="paragraph">
            <wp:posOffset>37465</wp:posOffset>
          </wp:positionV>
          <wp:extent cx="2444115" cy="688975"/>
          <wp:effectExtent l="19050" t="0" r="0" b="0"/>
          <wp:wrapSquare wrapText="bothSides"/>
          <wp:docPr id="1" name="Imagem 1" descr="D:\logomarca-asse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marca-asser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185D" w:rsidRDefault="0083185D" w:rsidP="0083185D">
    <w:pPr>
      <w:pStyle w:val="Cabealho"/>
    </w:pPr>
  </w:p>
  <w:p w:rsidR="0083185D" w:rsidRDefault="0083185D" w:rsidP="0083185D">
    <w:pPr>
      <w:pStyle w:val="Cabealho"/>
    </w:pPr>
  </w:p>
  <w:p w:rsidR="0083185D" w:rsidRDefault="0083185D" w:rsidP="0083185D">
    <w:pPr>
      <w:pStyle w:val="Cabealho"/>
      <w:jc w:val="center"/>
      <w:rPr>
        <w:b/>
      </w:rPr>
    </w:pPr>
  </w:p>
  <w:p w:rsidR="0083185D" w:rsidRDefault="0083185D" w:rsidP="0083185D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</w:rPr>
    </w:pPr>
  </w:p>
  <w:p w:rsidR="0083185D" w:rsidRPr="0083185D" w:rsidRDefault="0083185D" w:rsidP="0083185D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</w:rPr>
    </w:pPr>
    <w:r w:rsidRPr="0083185D">
      <w:rPr>
        <w:rFonts w:ascii="Arial" w:hAnsi="Arial" w:cs="Arial"/>
        <w:b/>
      </w:rPr>
      <w:t>CNPJ: 17.724.687/0001-00</w:t>
    </w:r>
  </w:p>
  <w:p w:rsidR="0083185D" w:rsidRPr="0083185D" w:rsidRDefault="0083185D" w:rsidP="0083185D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8E2"/>
    <w:multiLevelType w:val="hybridMultilevel"/>
    <w:tmpl w:val="EF0413BA"/>
    <w:lvl w:ilvl="0" w:tplc="539E6F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1F73BF"/>
    <w:multiLevelType w:val="hybridMultilevel"/>
    <w:tmpl w:val="DCECDF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7636"/>
    <w:multiLevelType w:val="hybridMultilevel"/>
    <w:tmpl w:val="80780E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07AF8"/>
    <w:multiLevelType w:val="hybridMultilevel"/>
    <w:tmpl w:val="5D505F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15CD4"/>
    <w:multiLevelType w:val="hybridMultilevel"/>
    <w:tmpl w:val="E336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3185D"/>
    <w:rsid w:val="000167C1"/>
    <w:rsid w:val="00083001"/>
    <w:rsid w:val="000F36B9"/>
    <w:rsid w:val="00147A12"/>
    <w:rsid w:val="00150815"/>
    <w:rsid w:val="001D5E2D"/>
    <w:rsid w:val="001F57A3"/>
    <w:rsid w:val="002010E2"/>
    <w:rsid w:val="00202A9A"/>
    <w:rsid w:val="00266BB8"/>
    <w:rsid w:val="00273A2D"/>
    <w:rsid w:val="002D4C53"/>
    <w:rsid w:val="00354E23"/>
    <w:rsid w:val="00380C76"/>
    <w:rsid w:val="0039156C"/>
    <w:rsid w:val="00394768"/>
    <w:rsid w:val="003B5DA6"/>
    <w:rsid w:val="003C1D27"/>
    <w:rsid w:val="00415AB2"/>
    <w:rsid w:val="004230FB"/>
    <w:rsid w:val="00474C49"/>
    <w:rsid w:val="00492D5E"/>
    <w:rsid w:val="00525FD4"/>
    <w:rsid w:val="005A73BE"/>
    <w:rsid w:val="005B192C"/>
    <w:rsid w:val="005D1E2F"/>
    <w:rsid w:val="006E4C18"/>
    <w:rsid w:val="007040B3"/>
    <w:rsid w:val="00821CEA"/>
    <w:rsid w:val="0083185D"/>
    <w:rsid w:val="00835631"/>
    <w:rsid w:val="008D70CA"/>
    <w:rsid w:val="00916DBA"/>
    <w:rsid w:val="00942474"/>
    <w:rsid w:val="009679C9"/>
    <w:rsid w:val="009A4500"/>
    <w:rsid w:val="00A12E53"/>
    <w:rsid w:val="00A42108"/>
    <w:rsid w:val="00AA69ED"/>
    <w:rsid w:val="00AF21C9"/>
    <w:rsid w:val="00B13A1C"/>
    <w:rsid w:val="00B35EA0"/>
    <w:rsid w:val="00BE3794"/>
    <w:rsid w:val="00C3137A"/>
    <w:rsid w:val="00C513E2"/>
    <w:rsid w:val="00C622E5"/>
    <w:rsid w:val="00CD4EE6"/>
    <w:rsid w:val="00CF314F"/>
    <w:rsid w:val="00D01997"/>
    <w:rsid w:val="00D43164"/>
    <w:rsid w:val="00D85254"/>
    <w:rsid w:val="00DD4A69"/>
    <w:rsid w:val="00E27EBA"/>
    <w:rsid w:val="00ED04EA"/>
    <w:rsid w:val="00EE227C"/>
    <w:rsid w:val="00EF214F"/>
    <w:rsid w:val="00F20D2C"/>
    <w:rsid w:val="00F43214"/>
    <w:rsid w:val="00F66306"/>
    <w:rsid w:val="00F73549"/>
    <w:rsid w:val="00F90132"/>
    <w:rsid w:val="00FD3938"/>
    <w:rsid w:val="00FD41B4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18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85D"/>
  </w:style>
  <w:style w:type="paragraph" w:styleId="Rodap">
    <w:name w:val="footer"/>
    <w:basedOn w:val="Normal"/>
    <w:link w:val="RodapChar"/>
    <w:uiPriority w:val="99"/>
    <w:semiHidden/>
    <w:unhideWhenUsed/>
    <w:rsid w:val="008318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3185D"/>
  </w:style>
  <w:style w:type="paragraph" w:styleId="PargrafodaLista">
    <w:name w:val="List Paragraph"/>
    <w:basedOn w:val="Normal"/>
    <w:uiPriority w:val="34"/>
    <w:qFormat/>
    <w:rsid w:val="0039156C"/>
    <w:pPr>
      <w:ind w:left="720"/>
      <w:contextualSpacing/>
    </w:pPr>
  </w:style>
  <w:style w:type="table" w:styleId="Tabelacomgrade">
    <w:name w:val="Table Grid"/>
    <w:basedOn w:val="Tabelanormal"/>
    <w:uiPriority w:val="59"/>
    <w:rsid w:val="00150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380C76"/>
    <w:pPr>
      <w:jc w:val="center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380C7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80C76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380C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21CE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CE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qFormat/>
    <w:rsid w:val="00F20D2C"/>
    <w:pPr>
      <w:spacing w:beforeAutospacing="1" w:after="142" w:line="288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620F-AAC3-4BEB-8F0A-C540D047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1409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pro-irriga</dc:creator>
  <cp:lastModifiedBy>Cliente Especial</cp:lastModifiedBy>
  <cp:revision>8</cp:revision>
  <cp:lastPrinted>2019-12-18T18:12:00Z</cp:lastPrinted>
  <dcterms:created xsi:type="dcterms:W3CDTF">2019-12-19T20:34:00Z</dcterms:created>
  <dcterms:modified xsi:type="dcterms:W3CDTF">2019-12-24T12:56:00Z</dcterms:modified>
</cp:coreProperties>
</file>